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7224D7A1" w:rsidR="004360B1" w:rsidRDefault="00CD4BE3">
            <w:r>
              <w:t>1</w:t>
            </w:r>
            <w:r w:rsidR="00B77962">
              <w:t xml:space="preserve">7 </w:t>
            </w:r>
            <w:proofErr w:type="gramStart"/>
            <w:r w:rsidR="00B77962">
              <w:t xml:space="preserve">Jul </w:t>
            </w:r>
            <w:r>
              <w:t xml:space="preserve"> 2025</w:t>
            </w:r>
            <w:proofErr w:type="gramEnd"/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234DF626" w:rsidR="004360B1" w:rsidRDefault="00B77962">
            <w:r w:rsidRPr="00B77962">
              <w:t>LTVIP2025TMID54894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AD6EE4D" w:rsidR="004360B1" w:rsidRDefault="00B77962">
            <w:proofErr w:type="spellStart"/>
            <w:r w:rsidRPr="00B77962">
              <w:t>DocSpot</w:t>
            </w:r>
            <w:proofErr w:type="spellEnd"/>
            <w:r w:rsidRPr="00B77962">
              <w:t>: Seamless Appointment Booking for Health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48768264" w14:textId="77777777" w:rsidR="00B77962" w:rsidRDefault="00B77962">
      <w:pPr>
        <w:rPr>
          <w:i/>
          <w:iCs/>
        </w:rPr>
      </w:pPr>
      <w:r w:rsidRPr="00B77962">
        <w:rPr>
          <w:b/>
          <w:bCs/>
        </w:rPr>
        <w:t>Project Name:</w:t>
      </w:r>
      <w:r w:rsidRPr="00B77962">
        <w:t xml:space="preserve"> </w:t>
      </w:r>
      <w:proofErr w:type="spellStart"/>
      <w:r w:rsidRPr="00B77962">
        <w:rPr>
          <w:i/>
          <w:iCs/>
        </w:rPr>
        <w:t>DocSpot</w:t>
      </w:r>
      <w:proofErr w:type="spellEnd"/>
      <w:r w:rsidRPr="00B77962">
        <w:rPr>
          <w:i/>
          <w:iCs/>
        </w:rPr>
        <w:t xml:space="preserve"> – Smart Doctor Appointment &amp; Management Platform</w:t>
      </w:r>
    </w:p>
    <w:p w14:paraId="03D6A6F7" w14:textId="19896F10" w:rsidR="004360B1" w:rsidRDefault="00000000">
      <w:pPr>
        <w:rPr>
          <w:b/>
        </w:rPr>
      </w:pPr>
      <w:r>
        <w:rPr>
          <w:b/>
        </w:rPr>
        <w:t>Purpose:</w:t>
      </w:r>
    </w:p>
    <w:p w14:paraId="6CA95288" w14:textId="77777777" w:rsidR="00B77962" w:rsidRPr="00B77962" w:rsidRDefault="00B77962" w:rsidP="00B77962">
      <w:pPr>
        <w:pStyle w:val="NormalWeb"/>
        <w:numPr>
          <w:ilvl w:val="0"/>
          <w:numId w:val="2"/>
        </w:numPr>
      </w:pPr>
      <w:r w:rsidRPr="00B77962">
        <w:rPr>
          <w:rStyle w:val="Strong"/>
          <w:b w:val="0"/>
          <w:bCs w:val="0"/>
        </w:rPr>
        <w:t>Solve complex problems</w:t>
      </w:r>
      <w:r w:rsidRPr="00B77962">
        <w:t xml:space="preserve"> related to hospital appointment systems, doctor availability, and patient-doctor communication in a </w:t>
      </w:r>
      <w:r w:rsidRPr="00B77962">
        <w:rPr>
          <w:rStyle w:val="Strong"/>
          <w:b w:val="0"/>
          <w:bCs w:val="0"/>
        </w:rPr>
        <w:t>digitally efficient</w:t>
      </w:r>
      <w:r w:rsidRPr="00B77962">
        <w:t xml:space="preserve"> way.</w:t>
      </w:r>
    </w:p>
    <w:p w14:paraId="36D00E3D" w14:textId="1409F70C" w:rsidR="00B77962" w:rsidRPr="00B77962" w:rsidRDefault="00B77962" w:rsidP="00B77962">
      <w:pPr>
        <w:pStyle w:val="NormalWeb"/>
        <w:numPr>
          <w:ilvl w:val="0"/>
          <w:numId w:val="2"/>
        </w:numPr>
      </w:pPr>
      <w:r w:rsidRPr="00B77962">
        <w:rPr>
          <w:rStyle w:val="Strong"/>
          <w:b w:val="0"/>
          <w:bCs w:val="0"/>
        </w:rPr>
        <w:t>Succeed faster</w:t>
      </w:r>
      <w:r w:rsidRPr="00B77962">
        <w:t xml:space="preserve"> by utilizing </w:t>
      </w:r>
      <w:r w:rsidRPr="00B77962">
        <w:rPr>
          <w:rStyle w:val="Strong"/>
          <w:b w:val="0"/>
          <w:bCs w:val="0"/>
        </w:rPr>
        <w:t>common user behavior patterns</w:t>
      </w:r>
      <w:r w:rsidRPr="00B77962">
        <w:t>, such as searching online for doctors, booking via mobile/web apps, and seeking verified recommendations.</w:t>
      </w:r>
    </w:p>
    <w:p w14:paraId="66BF041D" w14:textId="7705CF13" w:rsidR="00B77962" w:rsidRPr="00B77962" w:rsidRDefault="00B77962" w:rsidP="00B77962">
      <w:pPr>
        <w:pStyle w:val="NormalWeb"/>
        <w:numPr>
          <w:ilvl w:val="0"/>
          <w:numId w:val="2"/>
        </w:numPr>
      </w:pPr>
      <w:r w:rsidRPr="00B77962">
        <w:rPr>
          <w:rStyle w:val="Strong"/>
          <w:b w:val="0"/>
          <w:bCs w:val="0"/>
        </w:rPr>
        <w:t>Sharpen communication &amp; marketing</w:t>
      </w:r>
      <w:r w:rsidRPr="00B77962">
        <w:t xml:space="preserve"> through messaging that emphasizes </w:t>
      </w:r>
      <w:r w:rsidRPr="00B77962">
        <w:rPr>
          <w:rStyle w:val="Strong"/>
          <w:b w:val="0"/>
          <w:bCs w:val="0"/>
        </w:rPr>
        <w:t>trust</w:t>
      </w:r>
      <w:r w:rsidRPr="00B77962">
        <w:t xml:space="preserve">, </w:t>
      </w:r>
      <w:r w:rsidRPr="00B77962">
        <w:rPr>
          <w:rStyle w:val="Strong"/>
          <w:b w:val="0"/>
          <w:bCs w:val="0"/>
        </w:rPr>
        <w:t>accessibility</w:t>
      </w:r>
      <w:r w:rsidRPr="00B77962">
        <w:t xml:space="preserve">, and </w:t>
      </w:r>
      <w:r w:rsidRPr="00B77962">
        <w:rPr>
          <w:rStyle w:val="Strong"/>
          <w:b w:val="0"/>
          <w:bCs w:val="0"/>
        </w:rPr>
        <w:t>health empowerment</w:t>
      </w:r>
      <w:r w:rsidRPr="00B77962">
        <w:t>.</w:t>
      </w:r>
    </w:p>
    <w:p w14:paraId="490DB117" w14:textId="76D5EBDD" w:rsidR="00B77962" w:rsidRPr="00B77962" w:rsidRDefault="00B77962" w:rsidP="00B77962">
      <w:pPr>
        <w:pStyle w:val="NormalWeb"/>
        <w:numPr>
          <w:ilvl w:val="0"/>
          <w:numId w:val="2"/>
        </w:numPr>
      </w:pPr>
      <w:r w:rsidRPr="00B77962">
        <w:rPr>
          <w:rStyle w:val="Strong"/>
          <w:b w:val="0"/>
          <w:bCs w:val="0"/>
        </w:rPr>
        <w:t>Increase touch-points</w:t>
      </w:r>
      <w:r w:rsidRPr="00B77962">
        <w:t xml:space="preserve"> by addressing critical pain points like:</w:t>
      </w:r>
    </w:p>
    <w:p w14:paraId="2D4F900E" w14:textId="77777777" w:rsidR="00B77962" w:rsidRPr="00B77962" w:rsidRDefault="00B77962" w:rsidP="00B77962">
      <w:pPr>
        <w:pStyle w:val="NormalWeb"/>
        <w:numPr>
          <w:ilvl w:val="1"/>
          <w:numId w:val="2"/>
        </w:numPr>
      </w:pPr>
      <w:r w:rsidRPr="00B77962">
        <w:t>Long queues</w:t>
      </w:r>
    </w:p>
    <w:p w14:paraId="6056349D" w14:textId="77777777" w:rsidR="00B77962" w:rsidRPr="00B77962" w:rsidRDefault="00B77962" w:rsidP="00B77962">
      <w:pPr>
        <w:pStyle w:val="NormalWeb"/>
        <w:numPr>
          <w:ilvl w:val="1"/>
          <w:numId w:val="2"/>
        </w:numPr>
      </w:pPr>
      <w:r w:rsidRPr="00B77962">
        <w:t>Inaccessible doctors</w:t>
      </w:r>
    </w:p>
    <w:p w14:paraId="662D4878" w14:textId="77777777" w:rsidR="00B77962" w:rsidRPr="00B77962" w:rsidRDefault="00B77962" w:rsidP="00B77962">
      <w:pPr>
        <w:pStyle w:val="NormalWeb"/>
        <w:numPr>
          <w:ilvl w:val="1"/>
          <w:numId w:val="2"/>
        </w:numPr>
      </w:pPr>
      <w:r w:rsidRPr="00B77962">
        <w:t>Lack of centralized health records</w:t>
      </w:r>
    </w:p>
    <w:p w14:paraId="1EDAF669" w14:textId="155706BF" w:rsidR="004360B1" w:rsidRDefault="00B77962" w:rsidP="00B77962">
      <w:pPr>
        <w:pStyle w:val="NormalWeb"/>
        <w:numPr>
          <w:ilvl w:val="0"/>
          <w:numId w:val="2"/>
        </w:numPr>
      </w:pPr>
      <w:r w:rsidRPr="00B77962">
        <w:t xml:space="preserve"> </w:t>
      </w:r>
      <w:r w:rsidRPr="00B77962">
        <w:rPr>
          <w:rStyle w:val="Strong"/>
          <w:b w:val="0"/>
          <w:bCs w:val="0"/>
        </w:rPr>
        <w:t>Understand the current healthcare gap</w:t>
      </w:r>
      <w:r w:rsidRPr="00B77962">
        <w:t xml:space="preserve"> in semi-urban/rural colleges and emerging communities to improve access and quality of care.</w:t>
      </w:r>
    </w:p>
    <w:p w14:paraId="512BCD2C" w14:textId="77777777" w:rsidR="004360B1" w:rsidRDefault="004360B1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436CA9F8" w:rsidR="004360B1" w:rsidRDefault="00B77962">
      <w:r w:rsidRPr="00B77962">
        <w:drawing>
          <wp:inline distT="0" distB="0" distL="0" distR="0" wp14:anchorId="3AC1608B" wp14:editId="2FD32CB3">
            <wp:extent cx="5251450" cy="3500773"/>
            <wp:effectExtent l="0" t="0" r="6350" b="4445"/>
            <wp:docPr id="129329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944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1783" cy="350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3D8" w14:textId="536695AF" w:rsidR="004360B1" w:rsidRDefault="004360B1" w:rsidP="00B7796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96907A3-77F5-4598-9A1C-32498940E44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C119495-CE71-418C-B6BB-56F15B6F4626}"/>
    <w:embedBold r:id="rId3" w:fontKey="{0FA22A45-C392-44D1-A9B1-68D497341C16}"/>
    <w:embedItalic r:id="rId4" w:fontKey="{8C9A680F-CA95-4879-9444-9FB4F84B807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36513BC-782B-414A-92F1-9393E9D09CE5}"/>
    <w:embedItalic r:id="rId6" w:fontKey="{FAA11F9A-69BC-4307-912C-11DB4308ECF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9913FDBD-121E-4E90-931C-A9382D7E6C5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CAA7500"/>
    <w:multiLevelType w:val="multilevel"/>
    <w:tmpl w:val="B0DA4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2"/>
  </w:num>
  <w:num w:numId="2" w16cid:durableId="1399742601">
    <w:abstractNumId w:val="0"/>
  </w:num>
  <w:num w:numId="3" w16cid:durableId="14025582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5902FC"/>
    <w:rsid w:val="005C30FC"/>
    <w:rsid w:val="00A33440"/>
    <w:rsid w:val="00B77962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B779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B7796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74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149</Words>
  <Characters>855</Characters>
  <Application>Microsoft Office Word</Application>
  <DocSecurity>0</DocSecurity>
  <Lines>7</Lines>
  <Paragraphs>2</Paragraphs>
  <ScaleCrop>false</ScaleCrop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Vara Lakshmi Vemula</cp:lastModifiedBy>
  <cp:revision>4</cp:revision>
  <cp:lastPrinted>2025-02-15T04:32:00Z</cp:lastPrinted>
  <dcterms:created xsi:type="dcterms:W3CDTF">2022-10-03T08:04:00Z</dcterms:created>
  <dcterms:modified xsi:type="dcterms:W3CDTF">2025-07-18T03:53:00Z</dcterms:modified>
</cp:coreProperties>
</file>